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31A" w14:textId="104E9E91" w:rsidR="00275302" w:rsidRPr="00C030F6" w:rsidRDefault="00C030F6" w:rsidP="00414FE0">
      <w:pPr>
        <w:pStyle w:val="Nagwek1"/>
        <w:rPr>
          <w:rFonts w:eastAsia="Times New Roman" w:cs="Tahoma"/>
          <w:lang w:eastAsia="pl-PL"/>
        </w:rPr>
      </w:pPr>
      <w:r w:rsidRPr="00C030F6">
        <w:rPr>
          <w:rFonts w:eastAsia="Times New Roman" w:cs="Tahoma"/>
          <w:lang w:eastAsia="pl-PL"/>
        </w:rPr>
        <w:t>O nas</w:t>
      </w:r>
    </w:p>
    <w:p w14:paraId="6C5CB6AC" w14:textId="77777777" w:rsidR="00762A80" w:rsidRPr="00971B29" w:rsidRDefault="00075A36" w:rsidP="0079073F">
      <w:pPr>
        <w:pStyle w:val="Nagwek2"/>
        <w:rPr>
          <w:rStyle w:val="Nagwek2Znak"/>
          <w:b/>
          <w:bCs/>
        </w:rPr>
      </w:pPr>
      <w:r w:rsidRPr="00971B29">
        <w:rPr>
          <w:rStyle w:val="Nagwek2Znak"/>
          <w:b/>
          <w:bCs/>
        </w:rPr>
        <w:t>Polski Związek Niewidomych</w:t>
      </w:r>
    </w:p>
    <w:p w14:paraId="03DB513B" w14:textId="2D6BB9A5" w:rsidR="00275302" w:rsidRPr="004C1C0B" w:rsidRDefault="00275302" w:rsidP="004C1C0B">
      <w:pPr>
        <w:rPr>
          <w:rFonts w:ascii="Tahoma" w:hAnsi="Tahoma" w:cs="Tahoma"/>
          <w:b/>
          <w:bCs/>
          <w:sz w:val="27"/>
          <w:szCs w:val="27"/>
          <w:lang w:eastAsia="pl-PL"/>
        </w:rPr>
      </w:pPr>
      <w:r w:rsidRPr="004C1C0B">
        <w:rPr>
          <w:rFonts w:ascii="Tahoma" w:hAnsi="Tahoma" w:cs="Tahoma"/>
          <w:sz w:val="27"/>
          <w:szCs w:val="27"/>
          <w:lang w:eastAsia="pl-PL"/>
        </w:rPr>
        <w:t xml:space="preserve">w obecnej formie powstał w 1951 r., gdy zjednoczyły się dwa dotychczas działające odrębnie w Polsce stowarzyszenia: Związek Pracowników Niewidomych RP oraz Związek Ociemniałych Żołnierzy. Pierwszym przewodniczącym Związku był Leon </w:t>
      </w:r>
      <w:proofErr w:type="spellStart"/>
      <w:r w:rsidRPr="004C1C0B">
        <w:rPr>
          <w:rFonts w:ascii="Tahoma" w:hAnsi="Tahoma" w:cs="Tahoma"/>
          <w:sz w:val="27"/>
          <w:szCs w:val="27"/>
          <w:lang w:eastAsia="pl-PL"/>
        </w:rPr>
        <w:t>Wrzosek</w:t>
      </w:r>
      <w:proofErr w:type="spellEnd"/>
      <w:r w:rsidRPr="004C1C0B">
        <w:rPr>
          <w:rFonts w:ascii="Tahoma" w:hAnsi="Tahoma" w:cs="Tahoma"/>
          <w:sz w:val="27"/>
          <w:szCs w:val="27"/>
          <w:lang w:eastAsia="pl-PL"/>
        </w:rPr>
        <w:t>. Przez wiele lat PZN był jedyną organizacją reprezentującą i otaczającą opieką osoby ociemniałe i niedowidzące, a do dzisiaj jest najbardziej reprezentatywnym organem środowiska niewidomych.</w:t>
      </w:r>
      <w:r w:rsidR="004C1C0B">
        <w:rPr>
          <w:rFonts w:ascii="Tahoma" w:hAnsi="Tahoma" w:cs="Tahoma"/>
          <w:sz w:val="27"/>
          <w:szCs w:val="27"/>
          <w:lang w:eastAsia="pl-PL"/>
        </w:rPr>
        <w:t xml:space="preserve"> </w:t>
      </w:r>
      <w:r w:rsidRPr="004C1C0B">
        <w:rPr>
          <w:rFonts w:ascii="Tahoma" w:hAnsi="Tahoma" w:cs="Tahoma"/>
          <w:sz w:val="27"/>
          <w:szCs w:val="27"/>
          <w:lang w:eastAsia="pl-PL"/>
        </w:rPr>
        <w:t>PZN liczy ponad 65 000 członków i działa na terenie całego kraju. Struktura terenowa</w:t>
      </w:r>
      <w:r w:rsidR="004C1C0B">
        <w:rPr>
          <w:rFonts w:ascii="Tahoma" w:hAnsi="Tahoma" w:cs="Tahoma"/>
          <w:sz w:val="27"/>
          <w:szCs w:val="27"/>
          <w:lang w:eastAsia="pl-PL"/>
        </w:rPr>
        <w:t xml:space="preserve"> </w:t>
      </w:r>
      <w:r w:rsidRPr="004C1C0B">
        <w:rPr>
          <w:rFonts w:ascii="Tahoma" w:hAnsi="Tahoma" w:cs="Tahoma"/>
          <w:sz w:val="27"/>
          <w:szCs w:val="27"/>
          <w:lang w:eastAsia="pl-PL"/>
        </w:rPr>
        <w:t>to 17 Okręgów, odpowiadających, mniej więcej, administracyjnemu podziałowi Polski.</w:t>
      </w:r>
    </w:p>
    <w:p w14:paraId="37038A70" w14:textId="77777777" w:rsidR="00BC3CEA" w:rsidRPr="00B03DEE" w:rsidRDefault="00275302" w:rsidP="00B03DEE">
      <w:pPr>
        <w:pStyle w:val="Nagwek2"/>
      </w:pPr>
      <w:r w:rsidRPr="00B03DEE">
        <w:rPr>
          <w:rStyle w:val="Nagwek2Znak"/>
          <w:b/>
          <w:bCs/>
        </w:rPr>
        <w:t>Okręg Dolnośląski</w:t>
      </w:r>
      <w:r w:rsidRPr="00B03DEE">
        <w:t> </w:t>
      </w:r>
    </w:p>
    <w:p w14:paraId="1870880F" w14:textId="263820D2" w:rsidR="00275302" w:rsidRPr="00C030F6" w:rsidRDefault="00275302" w:rsidP="00C33C31">
      <w:pPr>
        <w:shd w:val="clear" w:color="auto" w:fill="FFFFFF"/>
        <w:spacing w:line="384" w:lineRule="atLeast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z siedzibą we Wrocławiu, ma w strukturze 27 Kół Terenowych i zrzesza ponad 5000 członków. Wszelkie informacje na temat Kół Terenowych można znaleźć w zakładkach umieszczonych z lewej części strony</w:t>
      </w:r>
    </w:p>
    <w:p w14:paraId="30207381" w14:textId="458AE8EE" w:rsidR="00275302" w:rsidRPr="00597335" w:rsidRDefault="00C33C31" w:rsidP="00597335">
      <w:pPr>
        <w:pStyle w:val="Nagwek3"/>
      </w:pPr>
      <w:r w:rsidRPr="00597335">
        <w:t>W naszym Okręgu uzyskasz informa</w:t>
      </w:r>
      <w:r w:rsidR="004F4FAC" w:rsidRPr="00597335">
        <w:t>cje dotyczące m.in.</w:t>
      </w:r>
    </w:p>
    <w:p w14:paraId="67FBDD59" w14:textId="77777777" w:rsidR="00275302" w:rsidRPr="00C030F6" w:rsidRDefault="00275302" w:rsidP="00275302">
      <w:pPr>
        <w:numPr>
          <w:ilvl w:val="0"/>
          <w:numId w:val="1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ulg i uprawnień dla osób niepełnosprawnych z tytułu narządu wzroku</w:t>
      </w:r>
    </w:p>
    <w:p w14:paraId="44679618" w14:textId="77777777" w:rsidR="00275302" w:rsidRPr="00C030F6" w:rsidRDefault="00275302" w:rsidP="00275302">
      <w:pPr>
        <w:numPr>
          <w:ilvl w:val="0"/>
          <w:numId w:val="1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organizacji turnusów rehabilitacyjnych</w:t>
      </w:r>
    </w:p>
    <w:p w14:paraId="54F5ECBC" w14:textId="77777777" w:rsidR="00275302" w:rsidRPr="00C030F6" w:rsidRDefault="00275302" w:rsidP="00275302">
      <w:pPr>
        <w:numPr>
          <w:ilvl w:val="0"/>
          <w:numId w:val="1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organizacji szkoleń grupowych i indywidualnych</w:t>
      </w:r>
    </w:p>
    <w:p w14:paraId="7987D637" w14:textId="77777777" w:rsidR="00275302" w:rsidRPr="00C030F6" w:rsidRDefault="00275302" w:rsidP="00275302">
      <w:pPr>
        <w:numPr>
          <w:ilvl w:val="0"/>
          <w:numId w:val="1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sprzedaży sprzętu rehabilitacyjnego i pomocniczego</w:t>
      </w:r>
    </w:p>
    <w:p w14:paraId="6B31E7BA" w14:textId="77777777" w:rsidR="00275302" w:rsidRPr="00C030F6" w:rsidRDefault="00275302" w:rsidP="00275302">
      <w:pPr>
        <w:numPr>
          <w:ilvl w:val="0"/>
          <w:numId w:val="1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możliwości uzyskania wszelkiego rodzaju dofinansowań</w:t>
      </w:r>
    </w:p>
    <w:p w14:paraId="7493AC33" w14:textId="77777777" w:rsidR="00275302" w:rsidRPr="00C030F6" w:rsidRDefault="00275302" w:rsidP="00BC3CEA">
      <w:pPr>
        <w:pStyle w:val="Nagwek3"/>
        <w:rPr>
          <w:rFonts w:eastAsia="Times New Roman" w:cs="Tahoma"/>
          <w:lang w:eastAsia="pl-PL"/>
        </w:rPr>
      </w:pPr>
      <w:r w:rsidRPr="00C030F6">
        <w:rPr>
          <w:rFonts w:eastAsia="Times New Roman" w:cs="Tahoma"/>
          <w:bdr w:val="none" w:sz="0" w:space="0" w:color="auto" w:frame="1"/>
          <w:lang w:eastAsia="pl-PL"/>
        </w:rPr>
        <w:t>Jak zostać członkiem?</w:t>
      </w:r>
    </w:p>
    <w:p w14:paraId="60421471" w14:textId="77777777" w:rsidR="00275302" w:rsidRPr="00C030F6" w:rsidRDefault="00275302" w:rsidP="00275302">
      <w:pPr>
        <w:shd w:val="clear" w:color="auto" w:fill="FFFFFF"/>
        <w:spacing w:line="384" w:lineRule="atLeast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Do Polskiego Związku Niewidomych mogą należeć:</w:t>
      </w:r>
    </w:p>
    <w:p w14:paraId="62170CE3" w14:textId="77777777" w:rsidR="00275302" w:rsidRPr="00C030F6" w:rsidRDefault="00275302" w:rsidP="00275302">
      <w:pPr>
        <w:numPr>
          <w:ilvl w:val="0"/>
          <w:numId w:val="2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dzieci do 16 roku życia, posiadające orzeczenie wydane przez Zespół ds. Orzekania o Niepełnosprawności ze względu na wzrok,</w:t>
      </w:r>
    </w:p>
    <w:p w14:paraId="29565880" w14:textId="77777777" w:rsidR="00275302" w:rsidRPr="00C030F6" w:rsidRDefault="00275302" w:rsidP="00275302">
      <w:pPr>
        <w:numPr>
          <w:ilvl w:val="0"/>
          <w:numId w:val="2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osoby posiadające orzeczenie Komisji Lekarskiej ds. Inwalidztwa i Zatrudnienia o drugiej lub pierwszej grupie inwalidzkiej ze względu na wzrok,</w:t>
      </w:r>
    </w:p>
    <w:p w14:paraId="708DFFE3" w14:textId="77777777" w:rsidR="00275302" w:rsidRPr="00C030F6" w:rsidRDefault="00275302" w:rsidP="00275302">
      <w:pPr>
        <w:numPr>
          <w:ilvl w:val="0"/>
          <w:numId w:val="2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osoby posiadające orzeczenie Lekarza Orzecznika Zakładu Ubezpieczeń Społecznych poświadczające całkowitą niezdolność do pracy lub całkowitą niezdolność do pracy i niezdolność do samodzielnej egzystencji ze względu na wzrok,</w:t>
      </w:r>
    </w:p>
    <w:p w14:paraId="129E9C0E" w14:textId="77777777" w:rsidR="00275302" w:rsidRPr="00C030F6" w:rsidRDefault="00275302" w:rsidP="00275302">
      <w:pPr>
        <w:numPr>
          <w:ilvl w:val="0"/>
          <w:numId w:val="2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osoby posiadające orzeczenie wydane przez Wojewódzki lub Powiatowy Zespół ds. Orzekania o Niepełnosprawności o </w:t>
      </w: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lastRenderedPageBreak/>
        <w:t>umiarkowanym lub znacznym stopniu niepełnosprawności ze względu na wzrok.</w:t>
      </w:r>
    </w:p>
    <w:p w14:paraId="69D590D6" w14:textId="77777777" w:rsidR="00275302" w:rsidRPr="00C030F6" w:rsidRDefault="00275302" w:rsidP="00F9737A">
      <w:pPr>
        <w:pStyle w:val="Nagwek3"/>
        <w:rPr>
          <w:rFonts w:eastAsia="Times New Roman" w:cs="Tahoma"/>
          <w:lang w:eastAsia="pl-PL"/>
        </w:rPr>
      </w:pPr>
      <w:r w:rsidRPr="00C030F6">
        <w:rPr>
          <w:rFonts w:eastAsia="Times New Roman" w:cs="Tahoma"/>
          <w:bdr w:val="none" w:sz="0" w:space="0" w:color="auto" w:frame="1"/>
          <w:lang w:eastAsia="pl-PL"/>
        </w:rPr>
        <w:t>Osobie niewidomej lub słabowidzącej starającej się o przyjęcie do PZN potrzebne są następujące dokumenty:</w:t>
      </w:r>
    </w:p>
    <w:p w14:paraId="41225415" w14:textId="77777777" w:rsidR="00275302" w:rsidRPr="00C030F6" w:rsidRDefault="00275302" w:rsidP="00275302">
      <w:pPr>
        <w:numPr>
          <w:ilvl w:val="0"/>
          <w:numId w:val="3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oryginał i ksero orzeczenia o stopniu niepełnosprawności,</w:t>
      </w:r>
    </w:p>
    <w:p w14:paraId="5D008A82" w14:textId="77777777" w:rsidR="00275302" w:rsidRPr="00C030F6" w:rsidRDefault="00275302" w:rsidP="00275302">
      <w:pPr>
        <w:numPr>
          <w:ilvl w:val="0"/>
          <w:numId w:val="3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jedno aktualne zdjęcie legitymacyjne,</w:t>
      </w:r>
    </w:p>
    <w:p w14:paraId="78CE981B" w14:textId="77777777" w:rsidR="00275302" w:rsidRPr="00C030F6" w:rsidRDefault="00275302" w:rsidP="00275302">
      <w:pPr>
        <w:numPr>
          <w:ilvl w:val="0"/>
          <w:numId w:val="3"/>
        </w:numPr>
        <w:shd w:val="clear" w:color="auto" w:fill="FFFFFF"/>
        <w:spacing w:line="384" w:lineRule="atLeast"/>
        <w:ind w:left="87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dowód osobisty lub nr PESEL w przypadku dzieci.</w:t>
      </w:r>
    </w:p>
    <w:p w14:paraId="28AE3FD1" w14:textId="77777777" w:rsidR="00275302" w:rsidRPr="00C030F6" w:rsidRDefault="00275302" w:rsidP="00275302">
      <w:pPr>
        <w:shd w:val="clear" w:color="auto" w:fill="FFFFFF"/>
        <w:spacing w:after="240" w:line="384" w:lineRule="atLeast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Dokumenty te składa się w kole PZN na terenie powiatu zgodnego z miejscem zamieszkania.</w:t>
      </w: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Organem uprawnionym do przyjmowania nowych członków jest Prezydium Zarządu Okręgu na podstawie wniosku Zarządu Koła.</w:t>
      </w: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Przyjęcia odbywają się raz w miesiącu.</w:t>
      </w:r>
    </w:p>
    <w:p w14:paraId="2EC4C632" w14:textId="0E978D12" w:rsidR="00275302" w:rsidRPr="00C030F6" w:rsidRDefault="00597335" w:rsidP="00F9737A">
      <w:pPr>
        <w:pStyle w:val="Nagwek3"/>
        <w:rPr>
          <w:rFonts w:eastAsia="Times New Roman" w:cs="Tahoma"/>
          <w:lang w:eastAsia="pl-PL"/>
        </w:rPr>
      </w:pPr>
      <w:r>
        <w:rPr>
          <w:rFonts w:eastAsia="Times New Roman" w:cs="Tahoma"/>
          <w:bdr w:val="none" w:sz="0" w:space="0" w:color="auto" w:frame="1"/>
          <w:lang w:eastAsia="pl-PL"/>
        </w:rPr>
        <w:t>Opłaty członkowskie</w:t>
      </w:r>
    </w:p>
    <w:p w14:paraId="4DF43DAF" w14:textId="77777777" w:rsidR="00275302" w:rsidRPr="00C030F6" w:rsidRDefault="00275302" w:rsidP="00275302">
      <w:pPr>
        <w:shd w:val="clear" w:color="auto" w:fill="FFFFFF"/>
        <w:spacing w:after="240" w:line="384" w:lineRule="atLeast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Składki członkowskie opłaca się raz na pół roku.</w:t>
      </w:r>
      <w:r w:rsidRPr="00C030F6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Dzieci do 16 roku życia nie opłacają składki członkowskiej.</w:t>
      </w:r>
    </w:p>
    <w:p w14:paraId="5D4DC62D" w14:textId="45AE32C4" w:rsidR="0070222A" w:rsidRPr="00C030F6" w:rsidRDefault="0070222A" w:rsidP="007E45B0">
      <w:pPr>
        <w:rPr>
          <w:rFonts w:ascii="Tahoma" w:eastAsiaTheme="minorEastAsia" w:hAnsi="Tahoma" w:cs="Tahoma"/>
        </w:rPr>
      </w:pPr>
    </w:p>
    <w:sectPr w:rsidR="0070222A" w:rsidRPr="00C0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D61"/>
    <w:multiLevelType w:val="multilevel"/>
    <w:tmpl w:val="580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C4698"/>
    <w:multiLevelType w:val="multilevel"/>
    <w:tmpl w:val="F74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B1DB5"/>
    <w:multiLevelType w:val="multilevel"/>
    <w:tmpl w:val="BAD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F3"/>
    <w:rsid w:val="00075A36"/>
    <w:rsid w:val="00153074"/>
    <w:rsid w:val="00213332"/>
    <w:rsid w:val="00275302"/>
    <w:rsid w:val="0032489C"/>
    <w:rsid w:val="003916C6"/>
    <w:rsid w:val="00414FE0"/>
    <w:rsid w:val="0042057F"/>
    <w:rsid w:val="004C1C0B"/>
    <w:rsid w:val="004F4FAC"/>
    <w:rsid w:val="00597335"/>
    <w:rsid w:val="00645A0F"/>
    <w:rsid w:val="006552C6"/>
    <w:rsid w:val="006A793F"/>
    <w:rsid w:val="0070222A"/>
    <w:rsid w:val="00762A80"/>
    <w:rsid w:val="00771A3F"/>
    <w:rsid w:val="0079073F"/>
    <w:rsid w:val="007E45B0"/>
    <w:rsid w:val="008E4862"/>
    <w:rsid w:val="00971B29"/>
    <w:rsid w:val="00B03DEE"/>
    <w:rsid w:val="00BC3CEA"/>
    <w:rsid w:val="00BE7180"/>
    <w:rsid w:val="00C030F6"/>
    <w:rsid w:val="00C04E88"/>
    <w:rsid w:val="00C33C31"/>
    <w:rsid w:val="00CC3B9E"/>
    <w:rsid w:val="00F177E9"/>
    <w:rsid w:val="00F75865"/>
    <w:rsid w:val="00F766F3"/>
    <w:rsid w:val="00F9737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033"/>
  <w15:chartTrackingRefBased/>
  <w15:docId w15:val="{341C3058-8718-4E11-9DFD-552AAB94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80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45A0F"/>
    <w:pPr>
      <w:keepNext/>
      <w:keepLines/>
      <w:spacing w:before="240"/>
      <w:outlineLvl w:val="0"/>
    </w:pPr>
    <w:rPr>
      <w:rFonts w:ascii="Tahoma" w:eastAsiaTheme="majorEastAsia" w:hAnsi="Tahoma" w:cstheme="majorBidi"/>
      <w:b/>
      <w:sz w:val="40"/>
      <w:szCs w:val="32"/>
    </w:rPr>
  </w:style>
  <w:style w:type="paragraph" w:styleId="Nagwek2">
    <w:name w:val="heading 2"/>
    <w:basedOn w:val="Normalny"/>
    <w:link w:val="Nagwek2Znak"/>
    <w:autoRedefine/>
    <w:uiPriority w:val="9"/>
    <w:qFormat/>
    <w:rsid w:val="00B03DEE"/>
    <w:pPr>
      <w:spacing w:before="240" w:after="120"/>
      <w:outlineLvl w:val="1"/>
    </w:pPr>
    <w:rPr>
      <w:rFonts w:ascii="Tahoma" w:hAnsi="Tahoma" w:cs="Tahoma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7335"/>
    <w:pPr>
      <w:keepNext/>
      <w:keepLines/>
      <w:spacing w:before="120"/>
      <w:outlineLvl w:val="2"/>
    </w:pPr>
    <w:rPr>
      <w:rFonts w:ascii="Tahoma" w:eastAsiaTheme="majorEastAsia" w:hAnsi="Tahoma" w:cstheme="majorBidi"/>
      <w:b/>
      <w:sz w:val="30"/>
      <w:szCs w:val="24"/>
    </w:rPr>
  </w:style>
  <w:style w:type="paragraph" w:styleId="Nagwek4">
    <w:name w:val="heading 4"/>
    <w:basedOn w:val="Normalny"/>
    <w:link w:val="Nagwek4Znak"/>
    <w:uiPriority w:val="9"/>
    <w:qFormat/>
    <w:rsid w:val="002753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586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03DEE"/>
    <w:rPr>
      <w:rFonts w:ascii="Tahoma" w:hAnsi="Tahoma" w:cs="Tahoma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5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302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753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753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5A0F"/>
    <w:rPr>
      <w:rFonts w:ascii="Tahoma" w:eastAsiaTheme="majorEastAsia" w:hAnsi="Tahoma" w:cstheme="majorBidi"/>
      <w:b/>
      <w:sz w:val="40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97335"/>
    <w:rPr>
      <w:rFonts w:ascii="Tahoma" w:eastAsiaTheme="majorEastAsia" w:hAnsi="Tahoma" w:cstheme="majorBidi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58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9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32</cp:revision>
  <dcterms:created xsi:type="dcterms:W3CDTF">2021-10-19T08:44:00Z</dcterms:created>
  <dcterms:modified xsi:type="dcterms:W3CDTF">2021-11-19T10:43:00Z</dcterms:modified>
</cp:coreProperties>
</file>